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323" w:rsidRPr="008C27C3" w:rsidRDefault="00F60323" w:rsidP="00F60323">
      <w:pPr>
        <w:tabs>
          <w:tab w:val="left" w:pos="-1"/>
        </w:tabs>
        <w:bidi/>
        <w:spacing w:after="0" w:line="360" w:lineRule="auto"/>
        <w:ind w:left="288" w:right="426"/>
        <w:jc w:val="center"/>
        <w:rPr>
          <w:rFonts w:ascii="Times New Roman" w:eastAsia="Times New Roman" w:hAnsi="Times New Roman" w:cs="B Mitra"/>
          <w:b/>
          <w:bCs/>
          <w:sz w:val="24"/>
          <w:szCs w:val="28"/>
        </w:rPr>
      </w:pPr>
      <w:r w:rsidRPr="008C27C3">
        <w:rPr>
          <w:rFonts w:ascii="Times New Roman" w:eastAsia="Times New Roman" w:hAnsi="Times New Roman" w:cs="B Mitra"/>
          <w:b/>
          <w:bCs/>
          <w:sz w:val="24"/>
          <w:szCs w:val="28"/>
          <w:rtl/>
        </w:rPr>
        <w:t xml:space="preserve">تمرین ویرایشی، نشست «ویراستاران» </w:t>
      </w:r>
      <w:r w:rsidRPr="008C27C3">
        <w:rPr>
          <w:rFonts w:ascii="Times New Roman" w:eastAsia="Times New Roman" w:hAnsi="Times New Roman" w:cs="B Mitra"/>
          <w:b/>
          <w:bCs/>
          <w:sz w:val="24"/>
          <w:szCs w:val="28"/>
        </w:rPr>
        <w:t>virastaran.net</w:t>
      </w:r>
    </w:p>
    <w:p w:rsidR="004C7478" w:rsidRPr="00F60323" w:rsidRDefault="004C7478" w:rsidP="00F82886">
      <w:pPr>
        <w:bidi/>
        <w:jc w:val="lowKashida"/>
        <w:rPr>
          <w:rFonts w:ascii="B Mitra" w:hAnsi="B Mitra" w:cs="B Mitra" w:hint="cs"/>
          <w:sz w:val="28"/>
          <w:szCs w:val="28"/>
          <w:rtl/>
          <w:lang w:bidi="fa-IR"/>
        </w:rPr>
      </w:pPr>
      <w:r w:rsidRPr="00F60323">
        <w:rPr>
          <w:rFonts w:ascii="B Mitra" w:hAnsi="B Mitra" w:cs="B Mitra" w:hint="cs"/>
          <w:sz w:val="28"/>
          <w:szCs w:val="28"/>
          <w:rtl/>
          <w:lang w:bidi="fa-IR"/>
        </w:rPr>
        <w:t>روایت فیلم را سه راوی برعهده دارند: باستانشناس جوانی که در موزۀ لرستان به کار کاوش مشغول است، «بارون دو بُد»، جهانگرد و دیپلمات روس که سال‌ها در سمت نایب اول سفارت روس در تهران خدمت می‌کرد</w:t>
      </w:r>
      <w:r w:rsidR="004066BA">
        <w:rPr>
          <w:rFonts w:ascii="B Mitra" w:hAnsi="B Mitra" w:cs="B Mitra"/>
          <w:sz w:val="28"/>
          <w:szCs w:val="28"/>
          <w:lang w:bidi="fa-IR"/>
        </w:rPr>
        <w:t>.</w:t>
      </w:r>
      <w:r w:rsidRPr="00F60323">
        <w:rPr>
          <w:rFonts w:ascii="B Mitra" w:hAnsi="B Mitra" w:cs="B Mitra" w:hint="cs"/>
          <w:sz w:val="28"/>
          <w:szCs w:val="28"/>
          <w:rtl/>
          <w:lang w:bidi="fa-IR"/>
        </w:rPr>
        <w:t xml:space="preserve"> دیگر راوی فیلم است که طیاب با استفاده از سفرنامۀ معروف او در فیلم روایت بخش دیگری از فیلم را پیش می‌بر</w:t>
      </w:r>
      <w:bookmarkStart w:id="0" w:name="_GoBack"/>
      <w:bookmarkEnd w:id="0"/>
      <w:r w:rsidRPr="00F60323">
        <w:rPr>
          <w:rFonts w:ascii="B Mitra" w:hAnsi="B Mitra" w:cs="B Mitra" w:hint="cs"/>
          <w:sz w:val="28"/>
          <w:szCs w:val="28"/>
          <w:rtl/>
          <w:lang w:bidi="fa-IR"/>
        </w:rPr>
        <w:t>د و تصویر زاگرس و شهرهای حاشیۀ آن در سال 1219 هجری شمسی را برابر ما می‌نهد؛ و بالاخره یک عکاس (اسعد نقشبندی) که شخصیتی حقیقی است و مسئولیت تهیۀ عکس در کتاب‌هایی که طیاب همراه این فیلم‌هایش تهیه می‌کند را به عهده دارد.</w:t>
      </w:r>
    </w:p>
    <w:p w:rsidR="00F82886" w:rsidRPr="00F60323" w:rsidRDefault="00F82886" w:rsidP="00F82886">
      <w:pPr>
        <w:bidi/>
        <w:jc w:val="lowKashida"/>
        <w:rPr>
          <w:rFonts w:ascii="B Mitra" w:hAnsi="B Mitra" w:cs="B Mitra" w:hint="cs"/>
          <w:sz w:val="28"/>
          <w:szCs w:val="28"/>
          <w:rtl/>
          <w:lang w:bidi="fa-IR"/>
        </w:rPr>
      </w:pPr>
    </w:p>
    <w:p w:rsidR="00F82886" w:rsidRPr="00F60323" w:rsidRDefault="00F82886" w:rsidP="00F82886">
      <w:pPr>
        <w:bidi/>
        <w:jc w:val="lowKashida"/>
        <w:rPr>
          <w:rFonts w:ascii="B Mitra" w:hAnsi="B Mitra" w:cs="B Mitra" w:hint="cs"/>
          <w:sz w:val="28"/>
          <w:szCs w:val="28"/>
          <w:rtl/>
          <w:lang w:bidi="fa-IR"/>
        </w:rPr>
      </w:pPr>
    </w:p>
    <w:p w:rsidR="00F82886" w:rsidRPr="00F60323" w:rsidRDefault="00F82886" w:rsidP="00F82886">
      <w:pPr>
        <w:bidi/>
        <w:jc w:val="lowKashida"/>
        <w:rPr>
          <w:rFonts w:ascii="B Mitra" w:hAnsi="B Mitra" w:cs="B Mitra" w:hint="cs"/>
          <w:sz w:val="28"/>
          <w:szCs w:val="28"/>
          <w:rtl/>
          <w:lang w:bidi="fa-IR"/>
        </w:rPr>
      </w:pPr>
    </w:p>
    <w:p w:rsidR="00F82886" w:rsidRPr="00F60323" w:rsidRDefault="00F82886" w:rsidP="00F82886">
      <w:pPr>
        <w:bidi/>
        <w:jc w:val="lowKashida"/>
        <w:rPr>
          <w:rFonts w:ascii="B Mitra" w:hAnsi="B Mitra" w:cs="B Mitra" w:hint="cs"/>
          <w:sz w:val="28"/>
          <w:szCs w:val="28"/>
          <w:rtl/>
          <w:lang w:bidi="fa-IR"/>
        </w:rPr>
      </w:pPr>
      <w:r w:rsidRPr="00F60323">
        <w:rPr>
          <w:rFonts w:ascii="B Mitra" w:hAnsi="B Mitra" w:cs="B Mitra" w:hint="cs"/>
          <w:sz w:val="28"/>
          <w:szCs w:val="28"/>
          <w:rtl/>
          <w:lang w:bidi="fa-IR"/>
        </w:rPr>
        <w:t>در نوامبر۱۹۹۷، استیو جابز اعلام کرد که کاربران می‌توانند کامپیوترهای اپل را ازطریق اینترنت یا تلفن سفارش دهند. ازآنجاکه فروشگاه اپل به عنوان موفقیت بازاریابی جدید معرفی شد که تنها بعد از یک هفته از راه‌اندازی، این فروشگاه به بزرگ ترین فروشگاه تجارت الکترونیک تبدیل شد. در سال ۱۹۹۷، استیو جابز مدیر عامل موقت شرکت اپل معرفی شد.</w:t>
      </w:r>
    </w:p>
    <w:p w:rsidR="00F82886" w:rsidRPr="00F60323" w:rsidRDefault="00F82886" w:rsidP="00F82886">
      <w:pPr>
        <w:bidi/>
        <w:jc w:val="lowKashida"/>
        <w:rPr>
          <w:rFonts w:ascii="B Mitra" w:hAnsi="B Mitra" w:cs="B Mitra" w:hint="cs"/>
          <w:sz w:val="28"/>
          <w:szCs w:val="28"/>
          <w:rtl/>
          <w:lang w:bidi="fa-IR"/>
        </w:rPr>
      </w:pPr>
    </w:p>
    <w:p w:rsidR="00F82886" w:rsidRPr="00F60323" w:rsidRDefault="00F82886" w:rsidP="00F82886">
      <w:pPr>
        <w:bidi/>
        <w:jc w:val="lowKashida"/>
        <w:rPr>
          <w:rFonts w:ascii="B Mitra" w:hAnsi="B Mitra" w:cs="B Mitra" w:hint="cs"/>
          <w:sz w:val="28"/>
          <w:szCs w:val="28"/>
          <w:rtl/>
          <w:lang w:bidi="fa-IR"/>
        </w:rPr>
      </w:pPr>
    </w:p>
    <w:p w:rsidR="00F82886" w:rsidRDefault="00F82886" w:rsidP="00F82886">
      <w:pPr>
        <w:bidi/>
        <w:jc w:val="lowKashida"/>
        <w:rPr>
          <w:rFonts w:ascii="B Mitra" w:hAnsi="B Mitra" w:cs="B Mitra"/>
          <w:sz w:val="28"/>
          <w:szCs w:val="28"/>
          <w:rtl/>
          <w:lang w:bidi="fa-IR"/>
        </w:rPr>
      </w:pPr>
    </w:p>
    <w:p w:rsidR="00F60323" w:rsidRPr="00F60323" w:rsidRDefault="00F60323" w:rsidP="00F60323">
      <w:pPr>
        <w:bidi/>
        <w:jc w:val="lowKashida"/>
        <w:rPr>
          <w:rFonts w:ascii="B Mitra" w:hAnsi="B Mitra" w:cs="B Mitra" w:hint="cs"/>
          <w:sz w:val="28"/>
          <w:szCs w:val="28"/>
          <w:lang w:bidi="fa-IR"/>
        </w:rPr>
      </w:pPr>
    </w:p>
    <w:p w:rsidR="001213BB" w:rsidRPr="00F60323" w:rsidRDefault="00F82886" w:rsidP="004066BA">
      <w:pPr>
        <w:bidi/>
        <w:jc w:val="lowKashida"/>
        <w:rPr>
          <w:rFonts w:ascii="B Mitra" w:hAnsi="B Mitra" w:cs="B Mitra" w:hint="cs"/>
          <w:sz w:val="28"/>
          <w:szCs w:val="28"/>
          <w:rtl/>
          <w:lang w:bidi="fa-IR"/>
        </w:rPr>
      </w:pPr>
      <w:r w:rsidRPr="00F60323">
        <w:rPr>
          <w:rFonts w:ascii="B Mitra" w:hAnsi="B Mitra" w:cs="B Mitra" w:hint="cs"/>
          <w:sz w:val="28"/>
          <w:szCs w:val="28"/>
          <w:rtl/>
          <w:lang w:bidi="fa-IR"/>
        </w:rPr>
        <w:t>با توجه به اینکه او دانشجوی دانشگاه است و توانایی خواندن از اساسی‌ترین نیازهای او به شمار می‌آید و او کاملا این توانایی را از دست داده بود، ما برای بازپروری توانایی خواندن در او از ابتدایی‌ترین سطح، از کتاب فارسی اول دبستان، با استفاده از حس لامسه، نخستین درس را چنین شروع کردیم:</w:t>
      </w:r>
    </w:p>
    <w:sectPr w:rsidR="001213BB" w:rsidRPr="00F603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D16" w:rsidRDefault="00A13D16" w:rsidP="004C7478">
      <w:pPr>
        <w:spacing w:after="0" w:line="240" w:lineRule="auto"/>
      </w:pPr>
      <w:r>
        <w:separator/>
      </w:r>
    </w:p>
  </w:endnote>
  <w:endnote w:type="continuationSeparator" w:id="0">
    <w:p w:rsidR="00A13D16" w:rsidRDefault="00A13D16" w:rsidP="004C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Mitra">
    <w:panose1 w:val="02000506000000020002"/>
    <w:charset w:val="B2"/>
    <w:family w:val="auto"/>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D16" w:rsidRDefault="00A13D16" w:rsidP="004C7478">
      <w:pPr>
        <w:spacing w:after="0" w:line="240" w:lineRule="auto"/>
      </w:pPr>
      <w:r>
        <w:separator/>
      </w:r>
    </w:p>
  </w:footnote>
  <w:footnote w:type="continuationSeparator" w:id="0">
    <w:p w:rsidR="00A13D16" w:rsidRDefault="00A13D16" w:rsidP="004C74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63"/>
    <w:rsid w:val="000139CE"/>
    <w:rsid w:val="00030C08"/>
    <w:rsid w:val="00032CB1"/>
    <w:rsid w:val="00040DE1"/>
    <w:rsid w:val="00056E1A"/>
    <w:rsid w:val="00064DD5"/>
    <w:rsid w:val="000F7BC4"/>
    <w:rsid w:val="001213BB"/>
    <w:rsid w:val="00154C30"/>
    <w:rsid w:val="001A1433"/>
    <w:rsid w:val="001F2633"/>
    <w:rsid w:val="00231BF7"/>
    <w:rsid w:val="003037BA"/>
    <w:rsid w:val="00392E35"/>
    <w:rsid w:val="003F1866"/>
    <w:rsid w:val="004066BA"/>
    <w:rsid w:val="004423FE"/>
    <w:rsid w:val="004C02F9"/>
    <w:rsid w:val="004C1EA5"/>
    <w:rsid w:val="004C7478"/>
    <w:rsid w:val="004E18B4"/>
    <w:rsid w:val="00525E12"/>
    <w:rsid w:val="00566D43"/>
    <w:rsid w:val="00583E88"/>
    <w:rsid w:val="00623563"/>
    <w:rsid w:val="00741D06"/>
    <w:rsid w:val="007763D5"/>
    <w:rsid w:val="007967AA"/>
    <w:rsid w:val="007B5E77"/>
    <w:rsid w:val="007D2F50"/>
    <w:rsid w:val="008C3008"/>
    <w:rsid w:val="008D1501"/>
    <w:rsid w:val="00926CC8"/>
    <w:rsid w:val="009270EA"/>
    <w:rsid w:val="00931FA7"/>
    <w:rsid w:val="0095171A"/>
    <w:rsid w:val="00990C94"/>
    <w:rsid w:val="009B29C0"/>
    <w:rsid w:val="009E5FB3"/>
    <w:rsid w:val="009F6932"/>
    <w:rsid w:val="00A13D16"/>
    <w:rsid w:val="00AA6DB3"/>
    <w:rsid w:val="00AD2F04"/>
    <w:rsid w:val="00B20248"/>
    <w:rsid w:val="00CA75D4"/>
    <w:rsid w:val="00CC5A6B"/>
    <w:rsid w:val="00CF1192"/>
    <w:rsid w:val="00D65AAB"/>
    <w:rsid w:val="00D93516"/>
    <w:rsid w:val="00E47B52"/>
    <w:rsid w:val="00EA62C2"/>
    <w:rsid w:val="00EB40B1"/>
    <w:rsid w:val="00EB67DE"/>
    <w:rsid w:val="00EC6A00"/>
    <w:rsid w:val="00F14F76"/>
    <w:rsid w:val="00F43938"/>
    <w:rsid w:val="00F60323"/>
    <w:rsid w:val="00F82886"/>
    <w:rsid w:val="00F9569B"/>
    <w:rsid w:val="00FD32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ADF9"/>
  <w15:chartTrackingRefBased/>
  <w15:docId w15:val="{50459364-6F34-4613-9D2F-9E2DDC72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C7478"/>
    <w:pPr>
      <w:bidi/>
      <w:spacing w:after="200" w:line="276" w:lineRule="auto"/>
    </w:pPr>
    <w:rPr>
      <w:rFonts w:ascii="Times New Roman" w:eastAsia="Calibri" w:hAnsi="Times New Roman" w:cs="B Mitra"/>
      <w:sz w:val="20"/>
      <w:szCs w:val="20"/>
    </w:rPr>
  </w:style>
  <w:style w:type="character" w:customStyle="1" w:styleId="FootnoteTextChar">
    <w:name w:val="Footnote Text Char"/>
    <w:basedOn w:val="DefaultParagraphFont"/>
    <w:link w:val="FootnoteText"/>
    <w:uiPriority w:val="99"/>
    <w:rsid w:val="004C7478"/>
    <w:rPr>
      <w:rFonts w:ascii="Times New Roman" w:eastAsia="Calibri" w:hAnsi="Times New Roman" w:cs="B Mitra"/>
      <w:sz w:val="20"/>
      <w:szCs w:val="20"/>
    </w:rPr>
  </w:style>
  <w:style w:type="character" w:styleId="FootnoteReference">
    <w:name w:val="footnote reference"/>
    <w:uiPriority w:val="99"/>
    <w:semiHidden/>
    <w:unhideWhenUsed/>
    <w:rsid w:val="004C7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haghighatrz@gmail.com</dc:creator>
  <cp:keywords/>
  <dc:description/>
  <cp:lastModifiedBy>haghighatrz@gmail.com</cp:lastModifiedBy>
  <cp:revision>3</cp:revision>
  <dcterms:created xsi:type="dcterms:W3CDTF">2018-08-04T14:58:00Z</dcterms:created>
  <dcterms:modified xsi:type="dcterms:W3CDTF">2018-08-04T15:00:00Z</dcterms:modified>
</cp:coreProperties>
</file>